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3609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3609A">
        <w:rPr>
          <w:rFonts w:ascii="Times New Roman" w:hAnsi="Times New Roman" w:cs="Times New Roman"/>
          <w:sz w:val="28"/>
          <w:szCs w:val="28"/>
        </w:rPr>
        <w:t xml:space="preserve">Безнең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бакчасының тәрбиячесе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Р. Р. республикакүләм "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Яшел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сигналга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сә</w:t>
      </w:r>
      <w:proofErr w:type="gramStart"/>
      <w:r w:rsidRPr="00A3609A">
        <w:rPr>
          <w:rFonts w:ascii="Times New Roman" w:hAnsi="Times New Roman" w:cs="Times New Roman"/>
          <w:sz w:val="28"/>
          <w:szCs w:val="28"/>
        </w:rPr>
        <w:t>яхәт</w:t>
      </w:r>
      <w:proofErr w:type="gramEnd"/>
      <w:r w:rsidRPr="00A3609A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>
        <w:rPr>
          <w:rFonts w:ascii="Times New Roman" w:hAnsi="Times New Roman" w:cs="Times New Roman"/>
          <w:sz w:val="28"/>
          <w:szCs w:val="28"/>
        </w:rPr>
        <w:t>яшь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язучылар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609A">
        <w:rPr>
          <w:rFonts w:ascii="Times New Roman" w:hAnsi="Times New Roman" w:cs="Times New Roman"/>
          <w:sz w:val="28"/>
          <w:szCs w:val="28"/>
        </w:rPr>
        <w:t xml:space="preserve">бәйгесенең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финалына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чыкты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A3609A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A3609A">
        <w:rPr>
          <w:rFonts w:ascii="Times New Roman" w:hAnsi="Times New Roman" w:cs="Times New Roman"/>
          <w:sz w:val="28"/>
          <w:szCs w:val="28"/>
        </w:rPr>
        <w:t xml:space="preserve"> бәйгедә "Гомәрнең шәһәр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буйлап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сәяхәте"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исемле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теленд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ә язылган </w:t>
      </w:r>
      <w:r w:rsidRPr="00A3609A">
        <w:rPr>
          <w:rFonts w:ascii="Times New Roman" w:hAnsi="Times New Roman" w:cs="Times New Roman"/>
          <w:sz w:val="28"/>
          <w:szCs w:val="28"/>
        </w:rPr>
        <w:t xml:space="preserve">әкиятен тәкъдим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итте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Әкият “Яшел сигналга сәяхәт” исемле җыентыкта урын алачак. </w:t>
      </w:r>
      <w:proofErr w:type="spellStart"/>
      <w:r w:rsidRPr="00A3609A">
        <w:rPr>
          <w:rFonts w:ascii="Times New Roman" w:hAnsi="Times New Roman" w:cs="Times New Roman"/>
          <w:sz w:val="28"/>
          <w:szCs w:val="28"/>
        </w:rPr>
        <w:t>Котлыйбыз</w:t>
      </w:r>
      <w:proofErr w:type="spellEnd"/>
      <w:r w:rsidRPr="00A3609A">
        <w:rPr>
          <w:rFonts w:ascii="Times New Roman" w:hAnsi="Times New Roman" w:cs="Times New Roman"/>
          <w:sz w:val="28"/>
          <w:szCs w:val="28"/>
        </w:rPr>
        <w:t>!</w:t>
      </w:r>
    </w:p>
    <w:p w:rsidR="00A3609A" w:rsidRPr="00A3609A" w:rsidRDefault="00A3609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255758"/>
            <wp:effectExtent l="19050" t="0" r="3175" b="0"/>
            <wp:docPr id="1" name="Рисунок 1" descr="C:\Users\Admin\Desktop\фото все все все\Шакирзянова Яшел сигналга сэяхэт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о все все все\Шакирзянова Яшел сигналга сэяхэт 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55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609A" w:rsidRPr="00A36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609A"/>
    <w:rsid w:val="00A36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0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2021-04-27T07:41:00Z</dcterms:created>
  <dcterms:modified xsi:type="dcterms:W3CDTF">2021-04-27T07:48:00Z</dcterms:modified>
</cp:coreProperties>
</file>